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1A981F" w14:textId="277DC4F6" w:rsidR="0088786F" w:rsidRDefault="001D73F9">
      <w:pPr>
        <w:rPr>
          <w:sz w:val="28"/>
          <w:szCs w:val="28"/>
        </w:rPr>
      </w:pPr>
      <w:r>
        <w:rPr>
          <w:sz w:val="28"/>
          <w:szCs w:val="28"/>
        </w:rPr>
        <w:t xml:space="preserve">PSP Report </w:t>
      </w:r>
      <w:proofErr w:type="gramStart"/>
      <w:r>
        <w:rPr>
          <w:sz w:val="28"/>
          <w:szCs w:val="28"/>
        </w:rPr>
        <w:t>To</w:t>
      </w:r>
      <w:proofErr w:type="gramEnd"/>
      <w:r>
        <w:rPr>
          <w:sz w:val="28"/>
          <w:szCs w:val="28"/>
        </w:rPr>
        <w:t xml:space="preserve"> Board April 12, 2024</w:t>
      </w:r>
    </w:p>
    <w:p w14:paraId="25CD9DF4" w14:textId="77777777" w:rsidR="001D73F9" w:rsidRDefault="001D73F9">
      <w:pPr>
        <w:rPr>
          <w:sz w:val="28"/>
          <w:szCs w:val="28"/>
        </w:rPr>
      </w:pPr>
    </w:p>
    <w:p w14:paraId="6BC419EB" w14:textId="7D2D871E" w:rsidR="001D73F9" w:rsidRDefault="001D73F9">
      <w:pPr>
        <w:rPr>
          <w:sz w:val="28"/>
          <w:szCs w:val="28"/>
        </w:rPr>
      </w:pPr>
      <w:r>
        <w:rPr>
          <w:sz w:val="28"/>
          <w:szCs w:val="28"/>
        </w:rPr>
        <w:t>The PSC has met twice since our March Board meeting</w:t>
      </w:r>
    </w:p>
    <w:p w14:paraId="247C9E20" w14:textId="3F3A4D30" w:rsidR="001D73F9" w:rsidRDefault="001C246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5040C">
        <w:rPr>
          <w:sz w:val="28"/>
          <w:szCs w:val="28"/>
        </w:rPr>
        <w:t xml:space="preserve"> We have been working on student issues related to accepting credits from another institute and how they can fit with our curriculum.</w:t>
      </w:r>
    </w:p>
    <w:p w14:paraId="53491BC8" w14:textId="36BBACCF" w:rsidR="00A00C32" w:rsidRDefault="00A00C3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97E2AB7" w14:textId="78B85848" w:rsidR="00A00C32" w:rsidRDefault="00A00C32">
      <w:pPr>
        <w:rPr>
          <w:sz w:val="28"/>
          <w:szCs w:val="28"/>
        </w:rPr>
      </w:pPr>
      <w:r>
        <w:rPr>
          <w:sz w:val="28"/>
          <w:szCs w:val="28"/>
        </w:rPr>
        <w:t xml:space="preserve"> We have been working on our input to the Strategic Plan as outlined in 2024-2027 Strategic Plan.  We have focused especially on the    areas of: Adding faculty using guidelines of The Holmes Com</w:t>
      </w:r>
      <w:r w:rsidR="0026031E">
        <w:rPr>
          <w:sz w:val="28"/>
          <w:szCs w:val="28"/>
        </w:rPr>
        <w:t>m</w:t>
      </w:r>
      <w:r>
        <w:rPr>
          <w:sz w:val="28"/>
          <w:szCs w:val="28"/>
        </w:rPr>
        <w:t>ission and the DEI.</w:t>
      </w:r>
    </w:p>
    <w:p w14:paraId="59AA9214" w14:textId="1C7813A4" w:rsidR="00A00C32" w:rsidRDefault="00A00C32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      Enhance Faculty and Teaching Assistant Support </w:t>
      </w:r>
    </w:p>
    <w:p w14:paraId="2F90E851" w14:textId="57EE8E7D" w:rsidR="00A00C32" w:rsidRDefault="00A00C32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       Enhance Curriculum</w:t>
      </w:r>
    </w:p>
    <w:p w14:paraId="2BE586D1" w14:textId="77777777" w:rsidR="00A00C32" w:rsidRDefault="00A00C32">
      <w:pPr>
        <w:rPr>
          <w:sz w:val="28"/>
          <w:szCs w:val="28"/>
        </w:rPr>
      </w:pPr>
    </w:p>
    <w:p w14:paraId="6A778B82" w14:textId="77777777" w:rsidR="00A00C32" w:rsidRDefault="00A00C32">
      <w:pPr>
        <w:rPr>
          <w:sz w:val="28"/>
          <w:szCs w:val="28"/>
        </w:rPr>
      </w:pPr>
    </w:p>
    <w:p w14:paraId="5254716C" w14:textId="77621DA4" w:rsidR="00A00C32" w:rsidRDefault="00A00C32">
      <w:pPr>
        <w:rPr>
          <w:sz w:val="28"/>
          <w:szCs w:val="28"/>
        </w:rPr>
      </w:pPr>
      <w:r>
        <w:rPr>
          <w:sz w:val="28"/>
          <w:szCs w:val="28"/>
        </w:rPr>
        <w:t>Society Development</w:t>
      </w:r>
    </w:p>
    <w:p w14:paraId="59E6F879" w14:textId="77777777" w:rsidR="00A00C32" w:rsidRDefault="00A00C32">
      <w:pPr>
        <w:rPr>
          <w:sz w:val="28"/>
          <w:szCs w:val="28"/>
        </w:rPr>
      </w:pPr>
    </w:p>
    <w:p w14:paraId="317B7227" w14:textId="40E31F37" w:rsidR="00A00C32" w:rsidRDefault="00A00C32">
      <w:pPr>
        <w:rPr>
          <w:sz w:val="28"/>
          <w:szCs w:val="28"/>
        </w:rPr>
      </w:pPr>
      <w:r>
        <w:rPr>
          <w:sz w:val="28"/>
          <w:szCs w:val="28"/>
        </w:rPr>
        <w:t>We are currently in the process of our yearly elections</w:t>
      </w:r>
      <w:r w:rsidR="0088786F">
        <w:rPr>
          <w:sz w:val="28"/>
          <w:szCs w:val="28"/>
        </w:rPr>
        <w:t>.  Voting closes next week and we will make the announcement about the results next week</w:t>
      </w:r>
    </w:p>
    <w:p w14:paraId="55AC6DFE" w14:textId="77777777" w:rsidR="0088786F" w:rsidRDefault="0088786F">
      <w:pPr>
        <w:rPr>
          <w:sz w:val="28"/>
          <w:szCs w:val="28"/>
        </w:rPr>
      </w:pPr>
    </w:p>
    <w:p w14:paraId="715FE799" w14:textId="77777777" w:rsidR="0088786F" w:rsidRDefault="0088786F">
      <w:pPr>
        <w:rPr>
          <w:sz w:val="28"/>
          <w:szCs w:val="28"/>
        </w:rPr>
      </w:pPr>
    </w:p>
    <w:p w14:paraId="759F7B63" w14:textId="7C0B3EA4" w:rsidR="0088786F" w:rsidRDefault="0088786F">
      <w:pPr>
        <w:rPr>
          <w:sz w:val="28"/>
          <w:szCs w:val="28"/>
        </w:rPr>
      </w:pPr>
      <w:r>
        <w:rPr>
          <w:sz w:val="28"/>
          <w:szCs w:val="28"/>
        </w:rPr>
        <w:t>DEI Report</w:t>
      </w:r>
    </w:p>
    <w:p w14:paraId="2A66501B" w14:textId="07035FC5" w:rsidR="0088786F" w:rsidRPr="001D73F9" w:rsidRDefault="0088786F">
      <w:pPr>
        <w:rPr>
          <w:sz w:val="28"/>
          <w:szCs w:val="28"/>
        </w:rPr>
      </w:pPr>
      <w:r>
        <w:rPr>
          <w:sz w:val="28"/>
          <w:szCs w:val="28"/>
        </w:rPr>
        <w:t>They have not met since our last Board meeting</w:t>
      </w:r>
    </w:p>
    <w:sectPr w:rsidR="0088786F" w:rsidRPr="001D73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3F9"/>
    <w:rsid w:val="001C2466"/>
    <w:rsid w:val="001D73F9"/>
    <w:rsid w:val="0026031E"/>
    <w:rsid w:val="0080333D"/>
    <w:rsid w:val="0088786F"/>
    <w:rsid w:val="00A00C32"/>
    <w:rsid w:val="00BA6CB5"/>
    <w:rsid w:val="00C25C77"/>
    <w:rsid w:val="00D5040C"/>
    <w:rsid w:val="00F22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0049A"/>
  <w15:chartTrackingRefBased/>
  <w15:docId w15:val="{DC7A3FC1-470D-4A65-A04E-928013384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Hartke</dc:creator>
  <cp:keywords/>
  <dc:description/>
  <cp:lastModifiedBy>Marie Hartke</cp:lastModifiedBy>
  <cp:revision>2</cp:revision>
  <dcterms:created xsi:type="dcterms:W3CDTF">2024-04-11T00:19:00Z</dcterms:created>
  <dcterms:modified xsi:type="dcterms:W3CDTF">2024-04-11T01:44:00Z</dcterms:modified>
</cp:coreProperties>
</file>